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7D" w:rsidRDefault="00B51C8D" w:rsidP="00B51C8D">
      <w:pPr>
        <w:pStyle w:val="NoSpacing"/>
        <w:jc w:val="center"/>
        <w:rPr>
          <w:rFonts w:ascii="Times New Roman" w:hAnsi="Times New Roman" w:cs="Times New Roman"/>
          <w:b/>
          <w:sz w:val="28"/>
          <w:szCs w:val="28"/>
        </w:rPr>
      </w:pPr>
      <w:bookmarkStart w:id="0" w:name="_GoBack"/>
      <w:bookmarkEnd w:id="0"/>
      <w:r w:rsidRPr="0064087D">
        <w:rPr>
          <w:rFonts w:ascii="Times New Roman" w:hAnsi="Times New Roman" w:cs="Times New Roman"/>
          <w:b/>
          <w:sz w:val="28"/>
          <w:szCs w:val="28"/>
        </w:rPr>
        <w:t>APPLICATION OF CJA PROV</w:t>
      </w:r>
      <w:r w:rsidR="00D7648F">
        <w:rPr>
          <w:rFonts w:ascii="Times New Roman" w:hAnsi="Times New Roman" w:cs="Times New Roman"/>
          <w:b/>
          <w:sz w:val="28"/>
          <w:szCs w:val="28"/>
        </w:rPr>
        <w:t>I</w:t>
      </w:r>
      <w:r w:rsidRPr="0064087D">
        <w:rPr>
          <w:rFonts w:ascii="Times New Roman" w:hAnsi="Times New Roman" w:cs="Times New Roman"/>
          <w:b/>
          <w:sz w:val="28"/>
          <w:szCs w:val="28"/>
        </w:rPr>
        <w:t xml:space="preserve">SIONAL ATTORNEY </w:t>
      </w:r>
    </w:p>
    <w:p w:rsidR="00484DCA" w:rsidRPr="0064087D" w:rsidRDefault="00B51C8D" w:rsidP="00B51C8D">
      <w:pPr>
        <w:pStyle w:val="NoSpacing"/>
        <w:jc w:val="center"/>
        <w:rPr>
          <w:rFonts w:ascii="Times New Roman" w:hAnsi="Times New Roman" w:cs="Times New Roman"/>
          <w:b/>
          <w:sz w:val="28"/>
          <w:szCs w:val="28"/>
        </w:rPr>
      </w:pPr>
      <w:r w:rsidRPr="0064087D">
        <w:rPr>
          <w:rFonts w:ascii="Times New Roman" w:hAnsi="Times New Roman" w:cs="Times New Roman"/>
          <w:b/>
          <w:sz w:val="28"/>
          <w:szCs w:val="28"/>
        </w:rPr>
        <w:t>FOR FULL PANEL MEMBERSHIP</w:t>
      </w:r>
    </w:p>
    <w:p w:rsidR="00B51C8D" w:rsidRDefault="00B51C8D" w:rsidP="00B51C8D">
      <w:pPr>
        <w:pStyle w:val="NoSpacing"/>
        <w:rPr>
          <w:rFonts w:ascii="Times New Roman" w:hAnsi="Times New Roman" w:cs="Times New Roman"/>
          <w:sz w:val="24"/>
          <w:szCs w:val="24"/>
        </w:rPr>
      </w:pPr>
    </w:p>
    <w:p w:rsidR="00B51C8D" w:rsidRDefault="00B51C8D" w:rsidP="00B51C8D">
      <w:pPr>
        <w:pStyle w:val="NoSpacing"/>
        <w:rPr>
          <w:rFonts w:ascii="Times New Roman" w:hAnsi="Times New Roman" w:cs="Times New Roman"/>
          <w:sz w:val="24"/>
          <w:szCs w:val="24"/>
        </w:rPr>
      </w:pPr>
      <w:r>
        <w:rPr>
          <w:rFonts w:ascii="Times New Roman" w:hAnsi="Times New Roman" w:cs="Times New Roman"/>
          <w:sz w:val="24"/>
          <w:szCs w:val="24"/>
        </w:rPr>
        <w:tab/>
        <w:t>Applicants must answer all questions on this Application.  Each question must appear before the answer.</w:t>
      </w:r>
    </w:p>
    <w:p w:rsidR="00B51C8D" w:rsidRDefault="00B51C8D" w:rsidP="00B51C8D">
      <w:pPr>
        <w:pStyle w:val="NoSpacing"/>
        <w:rPr>
          <w:rFonts w:ascii="Times New Roman" w:hAnsi="Times New Roman" w:cs="Times New Roman"/>
          <w:sz w:val="24"/>
          <w:szCs w:val="24"/>
        </w:rPr>
      </w:pPr>
    </w:p>
    <w:p w:rsidR="00B51C8D" w:rsidRDefault="00B51C8D" w:rsidP="00B51C8D">
      <w:pPr>
        <w:pStyle w:val="NoSpacing"/>
        <w:rPr>
          <w:rFonts w:ascii="Times New Roman" w:hAnsi="Times New Roman" w:cs="Times New Roman"/>
          <w:sz w:val="24"/>
          <w:szCs w:val="24"/>
        </w:rPr>
      </w:pPr>
      <w:r>
        <w:rPr>
          <w:rFonts w:ascii="Times New Roman" w:hAnsi="Times New Roman" w:cs="Times New Roman"/>
          <w:sz w:val="24"/>
          <w:szCs w:val="24"/>
        </w:rPr>
        <w:tab/>
        <w:t xml:space="preserve">Filing instructions:  </w:t>
      </w:r>
      <w:r w:rsidR="0064087D">
        <w:rPr>
          <w:rFonts w:ascii="Times New Roman" w:hAnsi="Times New Roman" w:cs="Times New Roman"/>
          <w:sz w:val="24"/>
          <w:szCs w:val="24"/>
        </w:rPr>
        <w:t>Applications</w:t>
      </w:r>
      <w:r>
        <w:rPr>
          <w:rFonts w:ascii="Times New Roman" w:hAnsi="Times New Roman" w:cs="Times New Roman"/>
          <w:sz w:val="24"/>
          <w:szCs w:val="24"/>
        </w:rPr>
        <w:t xml:space="preserve"> must be sent as an attachment in both a Word and PDF Document by email to </w:t>
      </w:r>
      <w:hyperlink r:id="rId5" w:history="1">
        <w:r w:rsidRPr="00D91F25">
          <w:rPr>
            <w:rStyle w:val="Hyperlink"/>
            <w:rFonts w:ascii="Times New Roman" w:hAnsi="Times New Roman" w:cs="Times New Roman"/>
            <w:sz w:val="24"/>
            <w:szCs w:val="24"/>
          </w:rPr>
          <w:t>applicant@dcsc.gov</w:t>
        </w:r>
      </w:hyperlink>
      <w:r>
        <w:rPr>
          <w:rFonts w:ascii="Times New Roman" w:hAnsi="Times New Roman" w:cs="Times New Roman"/>
          <w:sz w:val="24"/>
          <w:szCs w:val="24"/>
        </w:rPr>
        <w:t xml:space="preserve">.  </w:t>
      </w:r>
      <w:r w:rsidR="0064087D">
        <w:rPr>
          <w:rFonts w:ascii="Times New Roman" w:hAnsi="Times New Roman" w:cs="Times New Roman"/>
          <w:sz w:val="24"/>
          <w:szCs w:val="24"/>
        </w:rPr>
        <w:t xml:space="preserve">In the subject line of the email list the following: Last name of applicant, first name, middle initial, followed by a notation that it is an </w:t>
      </w:r>
      <w:r w:rsidR="002027F1">
        <w:rPr>
          <w:rFonts w:ascii="Times New Roman" w:hAnsi="Times New Roman" w:cs="Times New Roman"/>
          <w:sz w:val="24"/>
          <w:szCs w:val="24"/>
        </w:rPr>
        <w:t>a</w:t>
      </w:r>
      <w:r w:rsidR="0064087D">
        <w:rPr>
          <w:rFonts w:ascii="Times New Roman" w:hAnsi="Times New Roman" w:cs="Times New Roman"/>
          <w:sz w:val="24"/>
          <w:szCs w:val="24"/>
        </w:rPr>
        <w:t xml:space="preserve">pplication of a Provisional Attorney.  </w:t>
      </w:r>
      <w:r>
        <w:rPr>
          <w:rFonts w:ascii="Times New Roman" w:hAnsi="Times New Roman" w:cs="Times New Roman"/>
          <w:sz w:val="24"/>
          <w:szCs w:val="24"/>
        </w:rPr>
        <w:t xml:space="preserve">Please deliver a hard copy of the application to the Chambers of Judge Juliet McKenna, </w:t>
      </w:r>
      <w:r w:rsidR="0064087D">
        <w:rPr>
          <w:rFonts w:ascii="Times New Roman" w:hAnsi="Times New Roman" w:cs="Times New Roman"/>
          <w:sz w:val="24"/>
          <w:szCs w:val="24"/>
        </w:rPr>
        <w:t xml:space="preserve">Co-chair of the Committee on Criminal Justice Act Panel Attorneys, </w:t>
      </w:r>
      <w:r>
        <w:rPr>
          <w:rFonts w:ascii="Times New Roman" w:hAnsi="Times New Roman" w:cs="Times New Roman"/>
          <w:sz w:val="24"/>
          <w:szCs w:val="24"/>
        </w:rPr>
        <w:t xml:space="preserve">D.C. Superior Court, Chambers 1500.  </w:t>
      </w:r>
    </w:p>
    <w:p w:rsidR="00B51C8D" w:rsidRDefault="00B51C8D" w:rsidP="00B51C8D">
      <w:pPr>
        <w:pStyle w:val="NoSpacing"/>
        <w:rPr>
          <w:rFonts w:ascii="Times New Roman" w:hAnsi="Times New Roman" w:cs="Times New Roman"/>
          <w:sz w:val="24"/>
          <w:szCs w:val="24"/>
        </w:rPr>
      </w:pPr>
    </w:p>
    <w:p w:rsidR="00B51C8D" w:rsidRDefault="00B51C8D" w:rsidP="00B51C8D">
      <w:pPr>
        <w:pStyle w:val="NoSpacing"/>
        <w:rPr>
          <w:rFonts w:ascii="Times New Roman" w:hAnsi="Times New Roman" w:cs="Times New Roman"/>
          <w:sz w:val="24"/>
          <w:szCs w:val="24"/>
        </w:rPr>
      </w:pPr>
      <w:r>
        <w:rPr>
          <w:rFonts w:ascii="Times New Roman" w:hAnsi="Times New Roman" w:cs="Times New Roman"/>
          <w:sz w:val="24"/>
          <w:szCs w:val="24"/>
        </w:rPr>
        <w:tab/>
        <w:t xml:space="preserve">Note: Failure to file a timely application results in the attorney’s term as a </w:t>
      </w:r>
      <w:r w:rsidR="002027F1">
        <w:rPr>
          <w:rFonts w:ascii="Times New Roman" w:hAnsi="Times New Roman" w:cs="Times New Roman"/>
          <w:sz w:val="24"/>
          <w:szCs w:val="24"/>
        </w:rPr>
        <w:t xml:space="preserve">Provisional </w:t>
      </w:r>
      <w:r>
        <w:rPr>
          <w:rFonts w:ascii="Times New Roman" w:hAnsi="Times New Roman" w:cs="Times New Roman"/>
          <w:sz w:val="24"/>
          <w:szCs w:val="24"/>
        </w:rPr>
        <w:t xml:space="preserve">Panel member expiring and the attorney no </w:t>
      </w:r>
      <w:r w:rsidR="0064087D">
        <w:rPr>
          <w:rFonts w:ascii="Times New Roman" w:hAnsi="Times New Roman" w:cs="Times New Roman"/>
          <w:sz w:val="24"/>
          <w:szCs w:val="24"/>
        </w:rPr>
        <w:t>longer</w:t>
      </w:r>
      <w:r>
        <w:rPr>
          <w:rFonts w:ascii="Times New Roman" w:hAnsi="Times New Roman" w:cs="Times New Roman"/>
          <w:sz w:val="24"/>
          <w:szCs w:val="24"/>
        </w:rPr>
        <w:t xml:space="preserve"> being a member of </w:t>
      </w:r>
      <w:r w:rsidR="0064087D">
        <w:rPr>
          <w:rFonts w:ascii="Times New Roman" w:hAnsi="Times New Roman" w:cs="Times New Roman"/>
          <w:sz w:val="24"/>
          <w:szCs w:val="24"/>
        </w:rPr>
        <w:t>the Panel</w:t>
      </w:r>
      <w:r>
        <w:rPr>
          <w:rFonts w:ascii="Times New Roman" w:hAnsi="Times New Roman" w:cs="Times New Roman"/>
          <w:sz w:val="24"/>
          <w:szCs w:val="24"/>
        </w:rPr>
        <w:t xml:space="preserve">.  Incomplete applications will </w:t>
      </w:r>
      <w:r w:rsidR="0064087D">
        <w:rPr>
          <w:rFonts w:ascii="Times New Roman" w:hAnsi="Times New Roman" w:cs="Times New Roman"/>
          <w:sz w:val="24"/>
          <w:szCs w:val="24"/>
        </w:rPr>
        <w:t>not</w:t>
      </w:r>
      <w:r>
        <w:rPr>
          <w:rFonts w:ascii="Times New Roman" w:hAnsi="Times New Roman" w:cs="Times New Roman"/>
          <w:sz w:val="24"/>
          <w:szCs w:val="24"/>
        </w:rPr>
        <w:t xml:space="preserve"> be considered.  No notice will be provided to </w:t>
      </w:r>
      <w:r w:rsidR="00D7648F">
        <w:rPr>
          <w:rFonts w:ascii="Times New Roman" w:hAnsi="Times New Roman" w:cs="Times New Roman"/>
          <w:sz w:val="24"/>
          <w:szCs w:val="24"/>
        </w:rPr>
        <w:t>t</w:t>
      </w:r>
      <w:r>
        <w:rPr>
          <w:rFonts w:ascii="Times New Roman" w:hAnsi="Times New Roman" w:cs="Times New Roman"/>
          <w:sz w:val="24"/>
          <w:szCs w:val="24"/>
        </w:rPr>
        <w:t>h</w:t>
      </w:r>
      <w:r w:rsidR="00D7648F">
        <w:rPr>
          <w:rFonts w:ascii="Times New Roman" w:hAnsi="Times New Roman" w:cs="Times New Roman"/>
          <w:sz w:val="24"/>
          <w:szCs w:val="24"/>
        </w:rPr>
        <w:t>e</w:t>
      </w:r>
      <w:r>
        <w:rPr>
          <w:rFonts w:ascii="Times New Roman" w:hAnsi="Times New Roman" w:cs="Times New Roman"/>
          <w:sz w:val="24"/>
          <w:szCs w:val="24"/>
        </w:rPr>
        <w:t xml:space="preserve"> applicant concerning failure to complete the application.</w:t>
      </w:r>
    </w:p>
    <w:p w:rsidR="00B51C8D" w:rsidRDefault="00B51C8D" w:rsidP="00B51C8D">
      <w:pPr>
        <w:pStyle w:val="NoSpacing"/>
        <w:rPr>
          <w:rFonts w:ascii="Times New Roman" w:hAnsi="Times New Roman" w:cs="Times New Roman"/>
          <w:sz w:val="24"/>
          <w:szCs w:val="24"/>
        </w:rPr>
      </w:pPr>
    </w:p>
    <w:p w:rsidR="00B51C8D" w:rsidRDefault="00B51C8D" w:rsidP="00B51C8D">
      <w:pPr>
        <w:pStyle w:val="NoSpacing"/>
        <w:ind w:firstLine="720"/>
        <w:rPr>
          <w:rFonts w:ascii="Times New Roman" w:hAnsi="Times New Roman" w:cs="Times New Roman"/>
          <w:sz w:val="24"/>
          <w:szCs w:val="24"/>
        </w:rPr>
      </w:pPr>
      <w:r>
        <w:rPr>
          <w:rFonts w:ascii="Times New Roman" w:hAnsi="Times New Roman" w:cs="Times New Roman"/>
          <w:sz w:val="24"/>
          <w:szCs w:val="24"/>
        </w:rPr>
        <w:t>Deadline: Application</w:t>
      </w:r>
      <w:r w:rsidR="002027F1">
        <w:rPr>
          <w:rFonts w:ascii="Times New Roman" w:hAnsi="Times New Roman" w:cs="Times New Roman"/>
          <w:sz w:val="24"/>
          <w:szCs w:val="24"/>
        </w:rPr>
        <w:t>s</w:t>
      </w:r>
      <w:r>
        <w:rPr>
          <w:rFonts w:ascii="Times New Roman" w:hAnsi="Times New Roman" w:cs="Times New Roman"/>
          <w:sz w:val="24"/>
          <w:szCs w:val="24"/>
        </w:rPr>
        <w:t xml:space="preserve"> must be received on or before 5:00 p.m. of the first </w:t>
      </w:r>
      <w:r w:rsidR="002027F1">
        <w:rPr>
          <w:rFonts w:ascii="Times New Roman" w:hAnsi="Times New Roman" w:cs="Times New Roman"/>
          <w:sz w:val="24"/>
          <w:szCs w:val="24"/>
        </w:rPr>
        <w:t xml:space="preserve">business day </w:t>
      </w:r>
      <w:r>
        <w:rPr>
          <w:rFonts w:ascii="Times New Roman" w:hAnsi="Times New Roman" w:cs="Times New Roman"/>
          <w:sz w:val="24"/>
          <w:szCs w:val="24"/>
        </w:rPr>
        <w:t>of the month pr</w:t>
      </w:r>
      <w:r w:rsidR="00D7648F">
        <w:rPr>
          <w:rFonts w:ascii="Times New Roman" w:hAnsi="Times New Roman" w:cs="Times New Roman"/>
          <w:sz w:val="24"/>
          <w:szCs w:val="24"/>
        </w:rPr>
        <w:t>e</w:t>
      </w:r>
      <w:r>
        <w:rPr>
          <w:rFonts w:ascii="Times New Roman" w:hAnsi="Times New Roman" w:cs="Times New Roman"/>
          <w:sz w:val="24"/>
          <w:szCs w:val="24"/>
        </w:rPr>
        <w:t xml:space="preserve">ceding expiration of </w:t>
      </w:r>
      <w:r w:rsidR="00D7648F">
        <w:rPr>
          <w:rFonts w:ascii="Times New Roman" w:hAnsi="Times New Roman" w:cs="Times New Roman"/>
          <w:sz w:val="24"/>
          <w:szCs w:val="24"/>
        </w:rPr>
        <w:t xml:space="preserve">the </w:t>
      </w:r>
      <w:r w:rsidR="002027F1">
        <w:rPr>
          <w:rFonts w:ascii="Times New Roman" w:hAnsi="Times New Roman" w:cs="Times New Roman"/>
          <w:sz w:val="24"/>
          <w:szCs w:val="24"/>
        </w:rPr>
        <w:t xml:space="preserve">applicant’s </w:t>
      </w:r>
      <w:r>
        <w:rPr>
          <w:rFonts w:ascii="Times New Roman" w:hAnsi="Times New Roman" w:cs="Times New Roman"/>
          <w:sz w:val="24"/>
          <w:szCs w:val="24"/>
        </w:rPr>
        <w:t>two year provisional tern, (i.e., February 1, 2019 for term expiring in March 2019 and October 1, 2019 for term expiring in November 2019).</w:t>
      </w:r>
    </w:p>
    <w:p w:rsidR="00B51C8D" w:rsidRDefault="00B51C8D" w:rsidP="00B51C8D">
      <w:pPr>
        <w:pStyle w:val="NoSpacing"/>
        <w:ind w:firstLine="720"/>
        <w:rPr>
          <w:rFonts w:ascii="Times New Roman" w:hAnsi="Times New Roman" w:cs="Times New Roman"/>
          <w:sz w:val="24"/>
          <w:szCs w:val="24"/>
        </w:rPr>
      </w:pPr>
    </w:p>
    <w:p w:rsidR="00B51C8D" w:rsidRDefault="00B51C8D" w:rsidP="00B51C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Provide your full name, office address, telephone number, email address and D.C. Bar Number:</w:t>
      </w:r>
    </w:p>
    <w:p w:rsidR="00B51C8D" w:rsidRDefault="00B51C8D" w:rsidP="00B51C8D">
      <w:pPr>
        <w:pStyle w:val="NoSpacing"/>
        <w:rPr>
          <w:rFonts w:ascii="Times New Roman" w:hAnsi="Times New Roman" w:cs="Times New Roman"/>
          <w:sz w:val="24"/>
          <w:szCs w:val="24"/>
        </w:rPr>
      </w:pPr>
    </w:p>
    <w:p w:rsidR="00B51C8D" w:rsidRDefault="00B51C8D" w:rsidP="00C144E4">
      <w:pPr>
        <w:pStyle w:val="NoSpacing"/>
        <w:ind w:firstLine="720"/>
        <w:rPr>
          <w:rFonts w:ascii="Times New Roman" w:hAnsi="Times New Roman" w:cs="Times New Roman"/>
          <w:sz w:val="24"/>
          <w:szCs w:val="24"/>
        </w:rPr>
      </w:pPr>
      <w:r>
        <w:rPr>
          <w:rFonts w:ascii="Times New Roman" w:hAnsi="Times New Roman" w:cs="Times New Roman"/>
          <w:sz w:val="24"/>
          <w:szCs w:val="24"/>
        </w:rPr>
        <w:t>ANSWER:</w:t>
      </w:r>
    </w:p>
    <w:p w:rsidR="00814BB5" w:rsidRDefault="00814BB5" w:rsidP="00B51C8D">
      <w:pPr>
        <w:pStyle w:val="NoSpacing"/>
        <w:ind w:left="1080"/>
        <w:rPr>
          <w:rFonts w:ascii="Times New Roman" w:hAnsi="Times New Roman" w:cs="Times New Roman"/>
          <w:sz w:val="24"/>
          <w:szCs w:val="24"/>
        </w:rPr>
      </w:pPr>
    </w:p>
    <w:p w:rsidR="00B51C8D" w:rsidRDefault="00B51C8D" w:rsidP="00B51C8D">
      <w:pPr>
        <w:pStyle w:val="NoSpacing"/>
        <w:ind w:left="1080"/>
        <w:rPr>
          <w:rFonts w:ascii="Times New Roman" w:hAnsi="Times New Roman" w:cs="Times New Roman"/>
          <w:sz w:val="24"/>
          <w:szCs w:val="24"/>
        </w:rPr>
      </w:pPr>
    </w:p>
    <w:p w:rsidR="00B51C8D" w:rsidRDefault="00B51C8D" w:rsidP="00B51C8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Briefly summarize your litigation experience in the Superior Court since becoming a </w:t>
      </w:r>
      <w:r w:rsidR="00D7648F">
        <w:rPr>
          <w:rFonts w:ascii="Times New Roman" w:hAnsi="Times New Roman" w:cs="Times New Roman"/>
          <w:sz w:val="24"/>
          <w:szCs w:val="24"/>
        </w:rPr>
        <w:t xml:space="preserve">Provisional </w:t>
      </w:r>
      <w:r w:rsidR="002027F1">
        <w:rPr>
          <w:rFonts w:ascii="Times New Roman" w:hAnsi="Times New Roman" w:cs="Times New Roman"/>
          <w:sz w:val="24"/>
          <w:szCs w:val="24"/>
        </w:rPr>
        <w:t>m</w:t>
      </w:r>
      <w:r>
        <w:rPr>
          <w:rFonts w:ascii="Times New Roman" w:hAnsi="Times New Roman" w:cs="Times New Roman"/>
          <w:sz w:val="24"/>
          <w:szCs w:val="24"/>
        </w:rPr>
        <w:t>ember of the CJA Panel, including:</w:t>
      </w:r>
    </w:p>
    <w:p w:rsidR="00B51C8D" w:rsidRDefault="00B51C8D" w:rsidP="00B51C8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when you began accepting appoint</w:t>
      </w:r>
      <w:r w:rsidR="002027F1">
        <w:rPr>
          <w:rFonts w:ascii="Times New Roman" w:hAnsi="Times New Roman" w:cs="Times New Roman"/>
          <w:sz w:val="24"/>
          <w:szCs w:val="24"/>
        </w:rPr>
        <w:t>ments</w:t>
      </w:r>
      <w:r>
        <w:rPr>
          <w:rFonts w:ascii="Times New Roman" w:hAnsi="Times New Roman" w:cs="Times New Roman"/>
          <w:sz w:val="24"/>
          <w:szCs w:val="24"/>
        </w:rPr>
        <w:t xml:space="preserve"> under the Criminal Justice Act;</w:t>
      </w:r>
    </w:p>
    <w:p w:rsidR="00B51C8D" w:rsidRDefault="00B51C8D" w:rsidP="00B51C8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 general </w:t>
      </w:r>
      <w:r w:rsidR="0064087D">
        <w:rPr>
          <w:rFonts w:ascii="Times New Roman" w:hAnsi="Times New Roman" w:cs="Times New Roman"/>
          <w:sz w:val="24"/>
          <w:szCs w:val="24"/>
        </w:rPr>
        <w:t>description</w:t>
      </w:r>
      <w:r>
        <w:rPr>
          <w:rFonts w:ascii="Times New Roman" w:hAnsi="Times New Roman" w:cs="Times New Roman"/>
          <w:sz w:val="24"/>
          <w:szCs w:val="24"/>
        </w:rPr>
        <w:t xml:space="preserve"> of the number and types</w:t>
      </w:r>
      <w:r w:rsidR="0090241A">
        <w:rPr>
          <w:rFonts w:ascii="Times New Roman" w:hAnsi="Times New Roman" w:cs="Times New Roman"/>
          <w:sz w:val="24"/>
          <w:szCs w:val="24"/>
        </w:rPr>
        <w:t xml:space="preserve"> of criminal cases to which you </w:t>
      </w:r>
      <w:r>
        <w:rPr>
          <w:rFonts w:ascii="Times New Roman" w:hAnsi="Times New Roman" w:cs="Times New Roman"/>
          <w:sz w:val="24"/>
          <w:szCs w:val="24"/>
        </w:rPr>
        <w:t>have been appointed</w:t>
      </w:r>
      <w:r w:rsidR="00814BB5">
        <w:rPr>
          <w:rFonts w:ascii="Times New Roman" w:hAnsi="Times New Roman" w:cs="Times New Roman"/>
          <w:sz w:val="24"/>
          <w:szCs w:val="24"/>
        </w:rPr>
        <w:t xml:space="preserve">, including the number of </w:t>
      </w:r>
      <w:r w:rsidR="0064087D">
        <w:rPr>
          <w:rFonts w:ascii="Times New Roman" w:hAnsi="Times New Roman" w:cs="Times New Roman"/>
          <w:sz w:val="24"/>
          <w:szCs w:val="24"/>
        </w:rPr>
        <w:t>Traffic</w:t>
      </w:r>
      <w:r w:rsidR="00814BB5">
        <w:rPr>
          <w:rFonts w:ascii="Times New Roman" w:hAnsi="Times New Roman" w:cs="Times New Roman"/>
          <w:sz w:val="24"/>
          <w:szCs w:val="24"/>
        </w:rPr>
        <w:t xml:space="preserve"> or D.C. prosecuted matters</w:t>
      </w:r>
      <w:r>
        <w:rPr>
          <w:rFonts w:ascii="Times New Roman" w:hAnsi="Times New Roman" w:cs="Times New Roman"/>
          <w:sz w:val="24"/>
          <w:szCs w:val="24"/>
        </w:rPr>
        <w:t>;</w:t>
      </w:r>
    </w:p>
    <w:p w:rsidR="00B51C8D" w:rsidRDefault="0064087D" w:rsidP="00B51C8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general</w:t>
      </w:r>
      <w:r w:rsidR="00B51C8D">
        <w:rPr>
          <w:rFonts w:ascii="Times New Roman" w:hAnsi="Times New Roman" w:cs="Times New Roman"/>
          <w:sz w:val="24"/>
          <w:szCs w:val="24"/>
        </w:rPr>
        <w:t xml:space="preserve"> description of the number and types of trials in which you have been trial counsel (designating wh</w:t>
      </w:r>
      <w:r w:rsidR="00814BB5">
        <w:rPr>
          <w:rFonts w:ascii="Times New Roman" w:hAnsi="Times New Roman" w:cs="Times New Roman"/>
          <w:sz w:val="24"/>
          <w:szCs w:val="24"/>
        </w:rPr>
        <w:t>e</w:t>
      </w:r>
      <w:r w:rsidR="00B51C8D">
        <w:rPr>
          <w:rFonts w:ascii="Times New Roman" w:hAnsi="Times New Roman" w:cs="Times New Roman"/>
          <w:sz w:val="24"/>
          <w:szCs w:val="24"/>
        </w:rPr>
        <w:t>ther bench or jury trial, and the pre</w:t>
      </w:r>
      <w:r w:rsidR="00814BB5">
        <w:rPr>
          <w:rFonts w:ascii="Times New Roman" w:hAnsi="Times New Roman" w:cs="Times New Roman"/>
          <w:sz w:val="24"/>
          <w:szCs w:val="24"/>
        </w:rPr>
        <w:t>s</w:t>
      </w:r>
      <w:r w:rsidR="00B51C8D">
        <w:rPr>
          <w:rFonts w:ascii="Times New Roman" w:hAnsi="Times New Roman" w:cs="Times New Roman"/>
          <w:sz w:val="24"/>
          <w:szCs w:val="24"/>
        </w:rPr>
        <w:t>i</w:t>
      </w:r>
      <w:r w:rsidR="00814BB5">
        <w:rPr>
          <w:rFonts w:ascii="Times New Roman" w:hAnsi="Times New Roman" w:cs="Times New Roman"/>
          <w:sz w:val="24"/>
          <w:szCs w:val="24"/>
        </w:rPr>
        <w:t>d</w:t>
      </w:r>
      <w:r w:rsidR="00B51C8D">
        <w:rPr>
          <w:rFonts w:ascii="Times New Roman" w:hAnsi="Times New Roman" w:cs="Times New Roman"/>
          <w:sz w:val="24"/>
          <w:szCs w:val="24"/>
        </w:rPr>
        <w:t>ing judge);</w:t>
      </w:r>
    </w:p>
    <w:p w:rsidR="00B51C8D" w:rsidRDefault="00B51C8D" w:rsidP="00B51C8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 description of at least two felony jury trials in which you have been lead counsel or second chair</w:t>
      </w:r>
      <w:r w:rsidR="002027F1">
        <w:rPr>
          <w:rFonts w:ascii="Times New Roman" w:hAnsi="Times New Roman" w:cs="Times New Roman"/>
          <w:sz w:val="24"/>
          <w:szCs w:val="24"/>
        </w:rPr>
        <w:t xml:space="preserve"> (</w:t>
      </w:r>
      <w:r>
        <w:rPr>
          <w:rFonts w:ascii="Times New Roman" w:hAnsi="Times New Roman" w:cs="Times New Roman"/>
          <w:sz w:val="24"/>
          <w:szCs w:val="24"/>
        </w:rPr>
        <w:t>including the name</w:t>
      </w:r>
      <w:r w:rsidR="002027F1">
        <w:rPr>
          <w:rFonts w:ascii="Times New Roman" w:hAnsi="Times New Roman" w:cs="Times New Roman"/>
          <w:sz w:val="24"/>
          <w:szCs w:val="24"/>
        </w:rPr>
        <w:t>, phone number</w:t>
      </w:r>
      <w:r>
        <w:rPr>
          <w:rFonts w:ascii="Times New Roman" w:hAnsi="Times New Roman" w:cs="Times New Roman"/>
          <w:sz w:val="24"/>
          <w:szCs w:val="24"/>
        </w:rPr>
        <w:t xml:space="preserve"> and </w:t>
      </w:r>
      <w:r w:rsidR="0064087D">
        <w:rPr>
          <w:rFonts w:ascii="Times New Roman" w:hAnsi="Times New Roman" w:cs="Times New Roman"/>
          <w:sz w:val="24"/>
          <w:szCs w:val="24"/>
        </w:rPr>
        <w:t>email</w:t>
      </w:r>
      <w:r>
        <w:rPr>
          <w:rFonts w:ascii="Times New Roman" w:hAnsi="Times New Roman" w:cs="Times New Roman"/>
          <w:sz w:val="24"/>
          <w:szCs w:val="24"/>
        </w:rPr>
        <w:t xml:space="preserve"> address of </w:t>
      </w:r>
      <w:r w:rsidR="00814BB5">
        <w:rPr>
          <w:rFonts w:ascii="Times New Roman" w:hAnsi="Times New Roman" w:cs="Times New Roman"/>
          <w:sz w:val="24"/>
          <w:szCs w:val="24"/>
        </w:rPr>
        <w:t>the</w:t>
      </w:r>
      <w:r>
        <w:rPr>
          <w:rFonts w:ascii="Times New Roman" w:hAnsi="Times New Roman" w:cs="Times New Roman"/>
          <w:sz w:val="24"/>
          <w:szCs w:val="24"/>
        </w:rPr>
        <w:t xml:space="preserve"> </w:t>
      </w:r>
      <w:r w:rsidR="0064087D">
        <w:rPr>
          <w:rFonts w:ascii="Times New Roman" w:hAnsi="Times New Roman" w:cs="Times New Roman"/>
          <w:sz w:val="24"/>
          <w:szCs w:val="24"/>
        </w:rPr>
        <w:t>attorney</w:t>
      </w:r>
      <w:r>
        <w:rPr>
          <w:rFonts w:ascii="Times New Roman" w:hAnsi="Times New Roman" w:cs="Times New Roman"/>
          <w:sz w:val="24"/>
          <w:szCs w:val="24"/>
        </w:rPr>
        <w:t xml:space="preserve"> with whom </w:t>
      </w:r>
      <w:r w:rsidR="00814BB5">
        <w:rPr>
          <w:rFonts w:ascii="Times New Roman" w:hAnsi="Times New Roman" w:cs="Times New Roman"/>
          <w:sz w:val="24"/>
          <w:szCs w:val="24"/>
        </w:rPr>
        <w:t>you second chaired, a descri</w:t>
      </w:r>
      <w:r w:rsidR="002027F1">
        <w:rPr>
          <w:rFonts w:ascii="Times New Roman" w:hAnsi="Times New Roman" w:cs="Times New Roman"/>
          <w:sz w:val="24"/>
          <w:szCs w:val="24"/>
        </w:rPr>
        <w:t>ption of the work you performed, and the presiding judge</w:t>
      </w:r>
      <w:r w:rsidR="00814BB5">
        <w:rPr>
          <w:rFonts w:ascii="Times New Roman" w:hAnsi="Times New Roman" w:cs="Times New Roman"/>
          <w:sz w:val="24"/>
          <w:szCs w:val="24"/>
        </w:rPr>
        <w:t>)</w:t>
      </w:r>
      <w:r w:rsidR="002027F1">
        <w:rPr>
          <w:rFonts w:ascii="Times New Roman" w:hAnsi="Times New Roman" w:cs="Times New Roman"/>
          <w:sz w:val="24"/>
          <w:szCs w:val="24"/>
        </w:rPr>
        <w:t>.</w:t>
      </w:r>
    </w:p>
    <w:p w:rsidR="00814BB5" w:rsidRDefault="00814BB5" w:rsidP="00814BB5">
      <w:pPr>
        <w:pStyle w:val="NoSpacing"/>
        <w:rPr>
          <w:rFonts w:ascii="Times New Roman" w:hAnsi="Times New Roman" w:cs="Times New Roman"/>
          <w:sz w:val="24"/>
          <w:szCs w:val="24"/>
        </w:rPr>
      </w:pPr>
    </w:p>
    <w:p w:rsidR="00814BB5" w:rsidRDefault="00C144E4" w:rsidP="00C144E4">
      <w:pPr>
        <w:pStyle w:val="NoSpacing"/>
        <w:ind w:firstLine="720"/>
        <w:rPr>
          <w:rFonts w:ascii="Times New Roman" w:hAnsi="Times New Roman" w:cs="Times New Roman"/>
          <w:sz w:val="24"/>
          <w:szCs w:val="24"/>
        </w:rPr>
      </w:pPr>
      <w:r>
        <w:rPr>
          <w:rFonts w:ascii="Times New Roman" w:hAnsi="Times New Roman" w:cs="Times New Roman"/>
          <w:sz w:val="24"/>
          <w:szCs w:val="24"/>
        </w:rPr>
        <w:t>ANSWER:</w:t>
      </w:r>
    </w:p>
    <w:p w:rsidR="00C144E4" w:rsidRDefault="00C144E4" w:rsidP="00C144E4">
      <w:pPr>
        <w:pStyle w:val="NoSpacing"/>
        <w:ind w:firstLine="720"/>
        <w:rPr>
          <w:rFonts w:ascii="Times New Roman" w:hAnsi="Times New Roman" w:cs="Times New Roman"/>
          <w:sz w:val="24"/>
          <w:szCs w:val="24"/>
        </w:rPr>
      </w:pPr>
    </w:p>
    <w:p w:rsidR="00C144E4" w:rsidRDefault="00C144E4" w:rsidP="00C144E4">
      <w:pPr>
        <w:pStyle w:val="NoSpacing"/>
        <w:ind w:firstLine="720"/>
        <w:rPr>
          <w:rFonts w:ascii="Times New Roman" w:hAnsi="Times New Roman" w:cs="Times New Roman"/>
          <w:sz w:val="24"/>
          <w:szCs w:val="24"/>
        </w:rPr>
      </w:pPr>
    </w:p>
    <w:p w:rsidR="00C144E4" w:rsidRDefault="00C144E4" w:rsidP="00C144E4">
      <w:pPr>
        <w:pStyle w:val="NoSpacing"/>
        <w:ind w:firstLine="720"/>
        <w:rPr>
          <w:rFonts w:ascii="Times New Roman" w:hAnsi="Times New Roman" w:cs="Times New Roman"/>
          <w:sz w:val="24"/>
          <w:szCs w:val="24"/>
        </w:rPr>
      </w:pPr>
    </w:p>
    <w:p w:rsidR="00C144E4" w:rsidRDefault="00C144E4" w:rsidP="00C144E4">
      <w:pPr>
        <w:pStyle w:val="NoSpacing"/>
        <w:ind w:firstLine="720"/>
        <w:rPr>
          <w:rFonts w:ascii="Times New Roman" w:hAnsi="Times New Roman" w:cs="Times New Roman"/>
          <w:sz w:val="24"/>
          <w:szCs w:val="24"/>
        </w:rPr>
      </w:pPr>
    </w:p>
    <w:p w:rsidR="00C144E4" w:rsidRPr="00C144E4" w:rsidRDefault="00C144E4" w:rsidP="00C144E4">
      <w:pPr>
        <w:pStyle w:val="NoSpacing"/>
        <w:ind w:firstLine="720"/>
        <w:rPr>
          <w:rFonts w:ascii="Times New Roman" w:hAnsi="Times New Roman" w:cs="Times New Roman"/>
          <w:sz w:val="24"/>
          <w:szCs w:val="24"/>
        </w:rPr>
      </w:pPr>
    </w:p>
    <w:p w:rsidR="00C144E4" w:rsidRDefault="00C144E4" w:rsidP="00C144E4">
      <w:pPr>
        <w:pStyle w:val="NoSpacing"/>
        <w:numPr>
          <w:ilvl w:val="0"/>
          <w:numId w:val="1"/>
        </w:numPr>
        <w:rPr>
          <w:rFonts w:ascii="Times New Roman" w:hAnsi="Times New Roman" w:cs="Times New Roman"/>
          <w:sz w:val="24"/>
          <w:szCs w:val="24"/>
        </w:rPr>
      </w:pPr>
      <w:r w:rsidRPr="00C144E4">
        <w:rPr>
          <w:rFonts w:ascii="Times New Roman" w:hAnsi="Times New Roman" w:cs="Times New Roman"/>
          <w:sz w:val="24"/>
          <w:szCs w:val="24"/>
        </w:rPr>
        <w:t xml:space="preserve"> List up to five D.C. Superior Court judicial officers who </w:t>
      </w:r>
      <w:r w:rsidR="002027F1">
        <w:rPr>
          <w:rFonts w:ascii="Times New Roman" w:hAnsi="Times New Roman" w:cs="Times New Roman"/>
          <w:sz w:val="24"/>
          <w:szCs w:val="24"/>
        </w:rPr>
        <w:t xml:space="preserve">you believe </w:t>
      </w:r>
      <w:r w:rsidRPr="00C144E4">
        <w:rPr>
          <w:rFonts w:ascii="Times New Roman" w:hAnsi="Times New Roman" w:cs="Times New Roman"/>
          <w:sz w:val="24"/>
          <w:szCs w:val="24"/>
        </w:rPr>
        <w:t xml:space="preserve">have the most information about your qualifications to serve on the Panel based upon your work since becoming a Provisional </w:t>
      </w:r>
      <w:r w:rsidR="002027F1">
        <w:rPr>
          <w:rFonts w:ascii="Times New Roman" w:hAnsi="Times New Roman" w:cs="Times New Roman"/>
          <w:sz w:val="24"/>
          <w:szCs w:val="24"/>
        </w:rPr>
        <w:t>m</w:t>
      </w:r>
      <w:r w:rsidRPr="00C144E4">
        <w:rPr>
          <w:rFonts w:ascii="Times New Roman" w:hAnsi="Times New Roman" w:cs="Times New Roman"/>
          <w:sz w:val="24"/>
          <w:szCs w:val="24"/>
        </w:rPr>
        <w:t>ember. If you believe the judicial officer’s knowledge is based primarily on a case in which you appeared, please identify the case or cases.</w:t>
      </w:r>
    </w:p>
    <w:p w:rsidR="00C144E4" w:rsidRDefault="00C144E4" w:rsidP="00C144E4">
      <w:pPr>
        <w:pStyle w:val="NoSpacing"/>
        <w:ind w:firstLine="720"/>
        <w:rPr>
          <w:rFonts w:ascii="Times New Roman" w:hAnsi="Times New Roman" w:cs="Times New Roman"/>
          <w:sz w:val="24"/>
          <w:szCs w:val="24"/>
        </w:rPr>
      </w:pPr>
    </w:p>
    <w:p w:rsidR="00C144E4" w:rsidRDefault="00C144E4" w:rsidP="00C144E4">
      <w:pPr>
        <w:pStyle w:val="NoSpacing"/>
        <w:ind w:firstLine="720"/>
        <w:rPr>
          <w:rFonts w:ascii="Times New Roman" w:hAnsi="Times New Roman" w:cs="Times New Roman"/>
          <w:sz w:val="24"/>
          <w:szCs w:val="24"/>
        </w:rPr>
      </w:pPr>
      <w:r>
        <w:rPr>
          <w:rFonts w:ascii="Times New Roman" w:hAnsi="Times New Roman" w:cs="Times New Roman"/>
          <w:sz w:val="24"/>
          <w:szCs w:val="24"/>
        </w:rPr>
        <w:t>ANSWER:</w:t>
      </w:r>
    </w:p>
    <w:p w:rsidR="0064087D" w:rsidRDefault="0064087D" w:rsidP="00C144E4">
      <w:pPr>
        <w:pStyle w:val="NoSpacing"/>
        <w:ind w:firstLine="720"/>
        <w:rPr>
          <w:rFonts w:ascii="Times New Roman" w:hAnsi="Times New Roman" w:cs="Times New Roman"/>
          <w:sz w:val="24"/>
          <w:szCs w:val="24"/>
        </w:rPr>
      </w:pPr>
    </w:p>
    <w:p w:rsidR="00C144E4" w:rsidRDefault="00C144E4" w:rsidP="00C144E4">
      <w:pPr>
        <w:pStyle w:val="NoSpacing"/>
        <w:ind w:firstLine="720"/>
        <w:rPr>
          <w:rFonts w:ascii="Times New Roman" w:hAnsi="Times New Roman" w:cs="Times New Roman"/>
          <w:sz w:val="24"/>
          <w:szCs w:val="24"/>
        </w:rPr>
      </w:pPr>
    </w:p>
    <w:p w:rsidR="00C144E4" w:rsidRDefault="00C144E4" w:rsidP="00C144E4">
      <w:pPr>
        <w:pStyle w:val="NoSpacing"/>
        <w:numPr>
          <w:ilvl w:val="0"/>
          <w:numId w:val="1"/>
        </w:numPr>
        <w:rPr>
          <w:rFonts w:ascii="Times New Roman" w:hAnsi="Times New Roman" w:cs="Times New Roman"/>
          <w:sz w:val="24"/>
          <w:szCs w:val="24"/>
        </w:rPr>
      </w:pPr>
      <w:r w:rsidRPr="00C144E4">
        <w:rPr>
          <w:rFonts w:ascii="Times New Roman" w:hAnsi="Times New Roman" w:cs="Times New Roman"/>
          <w:sz w:val="24"/>
          <w:szCs w:val="24"/>
        </w:rPr>
        <w:t>List in reverse chronological order (most recent first) the continuing legal education programs that you have attended since becoming a Provisional Panel member that were related to criminal law, criminal procedure, trial practice, evidence, prisoners’ rights, or constitutional law.</w:t>
      </w:r>
    </w:p>
    <w:p w:rsidR="00C144E4" w:rsidRDefault="00C144E4" w:rsidP="00C144E4">
      <w:pPr>
        <w:pStyle w:val="NoSpacing"/>
        <w:rPr>
          <w:rFonts w:ascii="Times New Roman" w:hAnsi="Times New Roman" w:cs="Times New Roman"/>
          <w:sz w:val="24"/>
          <w:szCs w:val="24"/>
        </w:rPr>
      </w:pPr>
    </w:p>
    <w:p w:rsidR="0064087D" w:rsidRDefault="0064087D" w:rsidP="0064087D">
      <w:pPr>
        <w:pStyle w:val="NoSpacing"/>
        <w:ind w:left="720"/>
        <w:rPr>
          <w:rFonts w:ascii="Times New Roman" w:hAnsi="Times New Roman" w:cs="Times New Roman"/>
          <w:sz w:val="24"/>
          <w:szCs w:val="24"/>
        </w:rPr>
      </w:pPr>
      <w:r>
        <w:rPr>
          <w:rFonts w:ascii="Times New Roman" w:hAnsi="Times New Roman" w:cs="Times New Roman"/>
          <w:sz w:val="24"/>
          <w:szCs w:val="24"/>
        </w:rPr>
        <w:t>AN</w:t>
      </w:r>
      <w:r w:rsidR="008C7C33">
        <w:rPr>
          <w:rFonts w:ascii="Times New Roman" w:hAnsi="Times New Roman" w:cs="Times New Roman"/>
          <w:sz w:val="24"/>
          <w:szCs w:val="24"/>
        </w:rPr>
        <w:t>S</w:t>
      </w:r>
      <w:r>
        <w:rPr>
          <w:rFonts w:ascii="Times New Roman" w:hAnsi="Times New Roman" w:cs="Times New Roman"/>
          <w:sz w:val="24"/>
          <w:szCs w:val="24"/>
        </w:rPr>
        <w:t>WER:</w:t>
      </w:r>
    </w:p>
    <w:p w:rsidR="00C144E4" w:rsidRDefault="00C144E4" w:rsidP="00C144E4">
      <w:pPr>
        <w:pStyle w:val="NoSpacing"/>
        <w:ind w:left="1080"/>
        <w:rPr>
          <w:rFonts w:ascii="Times New Roman" w:hAnsi="Times New Roman" w:cs="Times New Roman"/>
          <w:sz w:val="24"/>
          <w:szCs w:val="24"/>
        </w:rPr>
      </w:pPr>
    </w:p>
    <w:p w:rsidR="00C144E4" w:rsidRPr="00C144E4" w:rsidRDefault="00C144E4" w:rsidP="00C144E4">
      <w:pPr>
        <w:pStyle w:val="NoSpacing"/>
        <w:rPr>
          <w:rFonts w:ascii="Times New Roman" w:hAnsi="Times New Roman" w:cs="Times New Roman"/>
          <w:sz w:val="24"/>
          <w:szCs w:val="24"/>
        </w:rPr>
      </w:pPr>
    </w:p>
    <w:p w:rsidR="00C144E4" w:rsidRPr="0090241A" w:rsidRDefault="00C144E4" w:rsidP="0090241A">
      <w:pPr>
        <w:pStyle w:val="NoSpacing"/>
        <w:numPr>
          <w:ilvl w:val="0"/>
          <w:numId w:val="1"/>
        </w:numPr>
        <w:rPr>
          <w:rFonts w:ascii="Times New Roman" w:hAnsi="Times New Roman" w:cs="Times New Roman"/>
          <w:sz w:val="24"/>
          <w:szCs w:val="24"/>
        </w:rPr>
      </w:pPr>
      <w:r w:rsidRPr="0090241A">
        <w:rPr>
          <w:rFonts w:ascii="Times New Roman" w:hAnsi="Times New Roman" w:cs="Times New Roman"/>
          <w:sz w:val="24"/>
          <w:szCs w:val="24"/>
        </w:rPr>
        <w:t xml:space="preserve">Since your first admission to the Bar, state whether you have ever: </w:t>
      </w:r>
      <w:r w:rsidRPr="0090241A">
        <w:rPr>
          <w:rFonts w:ascii="Times New Roman" w:hAnsi="Times New Roman" w:cs="Times New Roman"/>
          <w:sz w:val="24"/>
          <w:szCs w:val="24"/>
        </w:rPr>
        <w:tab/>
      </w:r>
    </w:p>
    <w:p w:rsidR="00C144E4" w:rsidRPr="0090241A" w:rsidRDefault="00C144E4" w:rsidP="0090241A">
      <w:pPr>
        <w:pStyle w:val="NoSpacing"/>
        <w:rPr>
          <w:rFonts w:ascii="Times New Roman" w:hAnsi="Times New Roman" w:cs="Times New Roman"/>
          <w:sz w:val="24"/>
          <w:szCs w:val="24"/>
        </w:rPr>
      </w:pPr>
      <w:r w:rsidRPr="0090241A">
        <w:rPr>
          <w:rFonts w:ascii="Times New Roman" w:hAnsi="Times New Roman" w:cs="Times New Roman"/>
          <w:sz w:val="24"/>
          <w:szCs w:val="24"/>
        </w:rPr>
        <w:tab/>
      </w:r>
      <w:r w:rsidRPr="0090241A">
        <w:rPr>
          <w:rFonts w:ascii="Times New Roman" w:hAnsi="Times New Roman" w:cs="Times New Roman"/>
          <w:sz w:val="24"/>
          <w:szCs w:val="24"/>
        </w:rPr>
        <w:tab/>
        <w:t>a. been convicted of a crime;</w:t>
      </w:r>
    </w:p>
    <w:p w:rsidR="00C144E4" w:rsidRPr="0090241A" w:rsidRDefault="00C144E4" w:rsidP="0090241A">
      <w:pPr>
        <w:pStyle w:val="NoSpacing"/>
        <w:ind w:left="1440"/>
        <w:rPr>
          <w:rFonts w:ascii="Times New Roman" w:hAnsi="Times New Roman" w:cs="Times New Roman"/>
          <w:sz w:val="24"/>
          <w:szCs w:val="24"/>
        </w:rPr>
      </w:pPr>
      <w:r w:rsidRPr="0090241A">
        <w:rPr>
          <w:rFonts w:ascii="Times New Roman" w:hAnsi="Times New Roman" w:cs="Times New Roman"/>
          <w:sz w:val="24"/>
          <w:szCs w:val="24"/>
        </w:rPr>
        <w:t xml:space="preserve">b. been sued by a client or been a party or otherwise involved in any other legal proceedings; </w:t>
      </w:r>
    </w:p>
    <w:p w:rsidR="00C144E4" w:rsidRPr="0090241A" w:rsidRDefault="00C144E4" w:rsidP="0090241A">
      <w:pPr>
        <w:pStyle w:val="NoSpacing"/>
        <w:ind w:left="1440"/>
        <w:rPr>
          <w:rFonts w:ascii="Times New Roman" w:hAnsi="Times New Roman" w:cs="Times New Roman"/>
          <w:sz w:val="24"/>
          <w:szCs w:val="24"/>
        </w:rPr>
      </w:pPr>
      <w:r w:rsidRPr="0090241A">
        <w:rPr>
          <w:rFonts w:ascii="Times New Roman" w:hAnsi="Times New Roman" w:cs="Times New Roman"/>
          <w:sz w:val="24"/>
          <w:szCs w:val="24"/>
        </w:rPr>
        <w:t>c. as a result of a motion filed in a criminal case, been found by a judge to have rendered ineffective assistance of counsel to a defendant; or</w:t>
      </w:r>
    </w:p>
    <w:p w:rsidR="00C144E4" w:rsidRPr="0090241A" w:rsidRDefault="00C144E4" w:rsidP="0090241A">
      <w:pPr>
        <w:pStyle w:val="NoSpacing"/>
        <w:ind w:left="1440"/>
        <w:rPr>
          <w:rFonts w:ascii="Times New Roman" w:hAnsi="Times New Roman" w:cs="Times New Roman"/>
          <w:sz w:val="24"/>
          <w:szCs w:val="24"/>
        </w:rPr>
      </w:pPr>
      <w:r w:rsidRPr="0090241A">
        <w:rPr>
          <w:rFonts w:ascii="Times New Roman" w:hAnsi="Times New Roman" w:cs="Times New Roman"/>
          <w:sz w:val="24"/>
          <w:szCs w:val="24"/>
        </w:rPr>
        <w:t xml:space="preserve">d. been the subject of a formal or informal complaint to any court, administrative agency, bar association or disciplinary committee, or other professional group in the District of Columbia or elsewhere, regardless of the outcome.  </w:t>
      </w:r>
    </w:p>
    <w:p w:rsidR="00C144E4" w:rsidRDefault="00C144E4" w:rsidP="00C144E4">
      <w:pPr>
        <w:tabs>
          <w:tab w:val="left" w:pos="540"/>
        </w:tabs>
        <w:ind w:left="720" w:hanging="720"/>
      </w:pPr>
      <w:r>
        <w:tab/>
      </w:r>
      <w:r>
        <w:tab/>
      </w:r>
    </w:p>
    <w:p w:rsidR="00C144E4" w:rsidRDefault="00C144E4" w:rsidP="00C144E4">
      <w:pPr>
        <w:tabs>
          <w:tab w:val="left" w:pos="540"/>
        </w:tabs>
        <w:ind w:left="720" w:hanging="720"/>
      </w:pPr>
      <w:r>
        <w:tab/>
      </w:r>
      <w:r>
        <w:tab/>
      </w:r>
      <w:r w:rsidRPr="0050413E">
        <w:t xml:space="preserve">If so please describe the circumstances and </w:t>
      </w:r>
      <w:r>
        <w:t>the</w:t>
      </w:r>
      <w:r w:rsidRPr="0050413E">
        <w:t xml:space="preserve"> result.</w:t>
      </w:r>
    </w:p>
    <w:p w:rsidR="0064087D" w:rsidRDefault="0064087D" w:rsidP="00C144E4">
      <w:pPr>
        <w:tabs>
          <w:tab w:val="left" w:pos="540"/>
        </w:tabs>
        <w:ind w:left="720" w:hanging="720"/>
      </w:pPr>
    </w:p>
    <w:p w:rsidR="0064087D" w:rsidRDefault="0064087D" w:rsidP="00C144E4">
      <w:pPr>
        <w:tabs>
          <w:tab w:val="left" w:pos="540"/>
        </w:tabs>
        <w:ind w:left="720" w:hanging="720"/>
      </w:pPr>
      <w:r>
        <w:tab/>
      </w:r>
      <w:r>
        <w:tab/>
        <w:t>ANSWER:</w:t>
      </w:r>
    </w:p>
    <w:p w:rsidR="00C144E4" w:rsidRPr="0050413E" w:rsidRDefault="00C144E4" w:rsidP="00C144E4">
      <w:pPr>
        <w:tabs>
          <w:tab w:val="left" w:pos="540"/>
        </w:tabs>
        <w:ind w:left="720" w:hanging="720"/>
      </w:pPr>
    </w:p>
    <w:p w:rsidR="00C144E4" w:rsidRDefault="00C144E4" w:rsidP="00C144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Pursuant to Administrative Orders, the Court sets an annual cap for attorney compensation for all appointed representation.  </w:t>
      </w:r>
      <w:r w:rsidR="0064087D">
        <w:rPr>
          <w:rFonts w:ascii="Times New Roman" w:hAnsi="Times New Roman" w:cs="Times New Roman"/>
          <w:sz w:val="24"/>
          <w:szCs w:val="24"/>
        </w:rPr>
        <w:t xml:space="preserve">Please state whether you have complied with all Orders setting the annual cap for compensation.  If you have not complied with such Orders, please explain why and the steps you will take in the future to comply.  </w:t>
      </w:r>
    </w:p>
    <w:p w:rsidR="0064087D" w:rsidRDefault="0064087D" w:rsidP="0064087D">
      <w:pPr>
        <w:pStyle w:val="NoSpacing"/>
        <w:ind w:left="720"/>
        <w:rPr>
          <w:rFonts w:ascii="Times New Roman" w:hAnsi="Times New Roman" w:cs="Times New Roman"/>
          <w:sz w:val="24"/>
          <w:szCs w:val="24"/>
        </w:rPr>
      </w:pPr>
    </w:p>
    <w:p w:rsidR="0064087D" w:rsidRDefault="0064087D" w:rsidP="0064087D">
      <w:pPr>
        <w:pStyle w:val="NoSpacing"/>
        <w:ind w:left="720"/>
        <w:rPr>
          <w:rFonts w:ascii="Times New Roman" w:hAnsi="Times New Roman" w:cs="Times New Roman"/>
          <w:sz w:val="24"/>
          <w:szCs w:val="24"/>
        </w:rPr>
      </w:pPr>
      <w:r>
        <w:rPr>
          <w:rFonts w:ascii="Times New Roman" w:hAnsi="Times New Roman" w:cs="Times New Roman"/>
          <w:sz w:val="24"/>
          <w:szCs w:val="24"/>
        </w:rPr>
        <w:t>ANSWER:</w:t>
      </w:r>
    </w:p>
    <w:p w:rsidR="0064087D" w:rsidRDefault="0064087D" w:rsidP="0064087D">
      <w:pPr>
        <w:pStyle w:val="NoSpacing"/>
        <w:ind w:left="720"/>
        <w:rPr>
          <w:rFonts w:ascii="Times New Roman" w:hAnsi="Times New Roman" w:cs="Times New Roman"/>
          <w:sz w:val="24"/>
          <w:szCs w:val="24"/>
        </w:rPr>
      </w:pPr>
    </w:p>
    <w:p w:rsidR="0064087D" w:rsidRDefault="0064087D" w:rsidP="0064087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Please provide any other information about your work as a CJA Provisional Panel attorney that you think will assist in evaluating your application for Full Panel membership.  </w:t>
      </w:r>
    </w:p>
    <w:p w:rsidR="0064087D" w:rsidRDefault="0064087D" w:rsidP="0064087D">
      <w:pPr>
        <w:pStyle w:val="NoSpacing"/>
        <w:ind w:left="720"/>
        <w:rPr>
          <w:rFonts w:ascii="Times New Roman" w:hAnsi="Times New Roman" w:cs="Times New Roman"/>
          <w:sz w:val="24"/>
          <w:szCs w:val="24"/>
        </w:rPr>
      </w:pPr>
    </w:p>
    <w:p w:rsidR="0064087D" w:rsidRDefault="0064087D" w:rsidP="0064087D">
      <w:pPr>
        <w:pStyle w:val="NoSpacing"/>
        <w:ind w:left="720"/>
        <w:rPr>
          <w:rFonts w:ascii="Times New Roman" w:hAnsi="Times New Roman" w:cs="Times New Roman"/>
          <w:sz w:val="24"/>
          <w:szCs w:val="24"/>
        </w:rPr>
      </w:pPr>
      <w:r>
        <w:rPr>
          <w:rFonts w:ascii="Times New Roman" w:hAnsi="Times New Roman" w:cs="Times New Roman"/>
          <w:sz w:val="24"/>
          <w:szCs w:val="24"/>
        </w:rPr>
        <w:t>ANSWER:</w:t>
      </w:r>
    </w:p>
    <w:p w:rsidR="0064087D" w:rsidRDefault="0064087D" w:rsidP="0064087D">
      <w:pPr>
        <w:pStyle w:val="NoSpacing"/>
        <w:ind w:left="720"/>
        <w:rPr>
          <w:rFonts w:ascii="Times New Roman" w:hAnsi="Times New Roman" w:cs="Times New Roman"/>
          <w:sz w:val="24"/>
          <w:szCs w:val="24"/>
        </w:rPr>
      </w:pPr>
    </w:p>
    <w:p w:rsidR="0064087D" w:rsidRDefault="0064087D" w:rsidP="0064087D">
      <w:pPr>
        <w:pStyle w:val="NoSpacing"/>
        <w:ind w:left="720"/>
        <w:rPr>
          <w:rFonts w:ascii="Times New Roman" w:hAnsi="Times New Roman" w:cs="Times New Roman"/>
          <w:sz w:val="24"/>
          <w:szCs w:val="24"/>
        </w:rPr>
      </w:pPr>
    </w:p>
    <w:p w:rsidR="0064087D" w:rsidRPr="004D401D" w:rsidRDefault="0064087D" w:rsidP="0064087D">
      <w:pPr>
        <w:pStyle w:val="BodyText"/>
        <w:tabs>
          <w:tab w:val="left" w:pos="540"/>
          <w:tab w:val="left" w:pos="720"/>
        </w:tabs>
        <w:jc w:val="center"/>
        <w:rPr>
          <w:b/>
          <w:u w:val="single"/>
        </w:rPr>
      </w:pPr>
      <w:r>
        <w:rPr>
          <w:b/>
          <w:u w:val="single"/>
        </w:rPr>
        <w:t>CERTIFICATION</w:t>
      </w:r>
    </w:p>
    <w:p w:rsidR="0064087D" w:rsidRPr="0050413E" w:rsidRDefault="0064087D" w:rsidP="0064087D">
      <w:pPr>
        <w:pStyle w:val="BodyText"/>
        <w:tabs>
          <w:tab w:val="left" w:pos="540"/>
          <w:tab w:val="left" w:pos="720"/>
        </w:tabs>
      </w:pPr>
      <w:r>
        <w:tab/>
      </w:r>
      <w:r w:rsidRPr="0050413E">
        <w:t>I declare under penalty of perjury under the laws of the United States that the answers that are provided in the CJA Panel Application are true and accurate to the best of my knowledge and belief</w:t>
      </w:r>
      <w:r>
        <w:t xml:space="preserve">. </w:t>
      </w:r>
      <w:r w:rsidRPr="0050413E">
        <w:t>Further</w:t>
      </w:r>
      <w:r>
        <w:t>,</w:t>
      </w:r>
      <w:r w:rsidRPr="0050413E">
        <w:t xml:space="preserve"> I certify that I am a member in good standing of the District of Columbia Bar.</w:t>
      </w:r>
    </w:p>
    <w:p w:rsidR="0064087D" w:rsidRPr="0050413E" w:rsidRDefault="0064087D" w:rsidP="0064087D">
      <w:pPr>
        <w:pStyle w:val="BodyTextIndent2"/>
        <w:tabs>
          <w:tab w:val="left" w:pos="540"/>
        </w:tabs>
        <w:spacing w:line="240" w:lineRule="auto"/>
        <w:rPr>
          <w:sz w:val="24"/>
          <w:szCs w:val="24"/>
        </w:rPr>
      </w:pPr>
    </w:p>
    <w:p w:rsidR="0064087D" w:rsidRPr="0050413E" w:rsidRDefault="0064087D" w:rsidP="0064087D">
      <w:pPr>
        <w:pStyle w:val="BodyTextIndent2"/>
        <w:tabs>
          <w:tab w:val="left" w:pos="540"/>
        </w:tabs>
        <w:spacing w:line="240" w:lineRule="auto"/>
        <w:rPr>
          <w:sz w:val="24"/>
          <w:szCs w:val="24"/>
        </w:rPr>
      </w:pPr>
    </w:p>
    <w:p w:rsidR="0064087D" w:rsidRPr="0050413E" w:rsidRDefault="0064087D" w:rsidP="0064087D">
      <w:pPr>
        <w:pStyle w:val="BodyTextIndent2"/>
        <w:tabs>
          <w:tab w:val="left" w:pos="540"/>
        </w:tabs>
        <w:spacing w:line="240" w:lineRule="auto"/>
        <w:rPr>
          <w:sz w:val="24"/>
          <w:szCs w:val="24"/>
        </w:rPr>
      </w:pPr>
      <w:r w:rsidRPr="0050413E">
        <w:rPr>
          <w:sz w:val="24"/>
          <w:szCs w:val="24"/>
        </w:rPr>
        <w:t>____________</w:t>
      </w:r>
      <w:r w:rsidRPr="0050413E">
        <w:rPr>
          <w:sz w:val="24"/>
          <w:szCs w:val="24"/>
        </w:rPr>
        <w:tab/>
      </w:r>
      <w:r w:rsidRPr="0050413E">
        <w:rPr>
          <w:sz w:val="24"/>
          <w:szCs w:val="24"/>
        </w:rPr>
        <w:tab/>
      </w:r>
      <w:r w:rsidRPr="0050413E">
        <w:rPr>
          <w:sz w:val="24"/>
          <w:szCs w:val="24"/>
        </w:rPr>
        <w:tab/>
        <w:t>____________________________________</w:t>
      </w:r>
    </w:p>
    <w:p w:rsidR="0064087D" w:rsidRDefault="0064087D" w:rsidP="0064087D">
      <w:pPr>
        <w:pStyle w:val="BodyTextIndent2"/>
        <w:tabs>
          <w:tab w:val="left" w:pos="540"/>
        </w:tabs>
        <w:spacing w:line="240" w:lineRule="auto"/>
        <w:rPr>
          <w:sz w:val="24"/>
          <w:szCs w:val="24"/>
        </w:rPr>
      </w:pPr>
      <w:r w:rsidRPr="0050413E">
        <w:rPr>
          <w:sz w:val="24"/>
          <w:szCs w:val="24"/>
        </w:rPr>
        <w:t>Date</w:t>
      </w:r>
      <w:r w:rsidRPr="0050413E">
        <w:rPr>
          <w:sz w:val="24"/>
          <w:szCs w:val="24"/>
        </w:rPr>
        <w:tab/>
      </w:r>
      <w:r w:rsidRPr="0050413E">
        <w:rPr>
          <w:sz w:val="24"/>
          <w:szCs w:val="24"/>
        </w:rPr>
        <w:tab/>
      </w:r>
      <w:r w:rsidRPr="0050413E">
        <w:rPr>
          <w:sz w:val="24"/>
          <w:szCs w:val="24"/>
        </w:rPr>
        <w:tab/>
      </w:r>
      <w:r w:rsidRPr="0050413E">
        <w:rPr>
          <w:sz w:val="24"/>
          <w:szCs w:val="24"/>
        </w:rPr>
        <w:tab/>
      </w:r>
      <w:r w:rsidRPr="0050413E">
        <w:rPr>
          <w:sz w:val="24"/>
          <w:szCs w:val="24"/>
        </w:rPr>
        <w:tab/>
        <w:t>Signature</w:t>
      </w:r>
    </w:p>
    <w:p w:rsidR="0064087D" w:rsidRPr="00C144E4" w:rsidRDefault="0064087D" w:rsidP="0064087D">
      <w:pPr>
        <w:pStyle w:val="NoSpacing"/>
        <w:ind w:left="720"/>
        <w:rPr>
          <w:rFonts w:ascii="Times New Roman" w:hAnsi="Times New Roman" w:cs="Times New Roman"/>
          <w:sz w:val="24"/>
          <w:szCs w:val="24"/>
        </w:rPr>
      </w:pPr>
    </w:p>
    <w:sectPr w:rsidR="0064087D" w:rsidRPr="00C144E4" w:rsidSect="0048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53913"/>
    <w:multiLevelType w:val="hybridMultilevel"/>
    <w:tmpl w:val="6DBA17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4179E"/>
    <w:multiLevelType w:val="hybridMultilevel"/>
    <w:tmpl w:val="FCD4E6E8"/>
    <w:lvl w:ilvl="0" w:tplc="900E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8D"/>
    <w:rsid w:val="002027F1"/>
    <w:rsid w:val="00213BC6"/>
    <w:rsid w:val="00484DCA"/>
    <w:rsid w:val="0064087D"/>
    <w:rsid w:val="00814BB5"/>
    <w:rsid w:val="008C7C33"/>
    <w:rsid w:val="0090241A"/>
    <w:rsid w:val="00B51C8D"/>
    <w:rsid w:val="00C144E4"/>
    <w:rsid w:val="00D7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5C46B-7273-4AC5-B76E-E6B07FB7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4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C8D"/>
    <w:pPr>
      <w:spacing w:after="0" w:line="240" w:lineRule="auto"/>
    </w:pPr>
  </w:style>
  <w:style w:type="character" w:styleId="Hyperlink">
    <w:name w:val="Hyperlink"/>
    <w:basedOn w:val="DefaultParagraphFont"/>
    <w:uiPriority w:val="99"/>
    <w:unhideWhenUsed/>
    <w:rsid w:val="00B51C8D"/>
    <w:rPr>
      <w:color w:val="0000FF" w:themeColor="hyperlink"/>
      <w:u w:val="single"/>
    </w:rPr>
  </w:style>
  <w:style w:type="paragraph" w:styleId="ListParagraph">
    <w:name w:val="List Paragraph"/>
    <w:basedOn w:val="Normal"/>
    <w:uiPriority w:val="34"/>
    <w:qFormat/>
    <w:rsid w:val="00C144E4"/>
    <w:pPr>
      <w:ind w:left="720"/>
      <w:contextualSpacing/>
    </w:pPr>
  </w:style>
  <w:style w:type="paragraph" w:styleId="BodyTextIndent2">
    <w:name w:val="Body Text Indent 2"/>
    <w:basedOn w:val="Normal"/>
    <w:link w:val="BodyTextIndent2Char"/>
    <w:rsid w:val="0064087D"/>
    <w:pPr>
      <w:spacing w:line="480" w:lineRule="auto"/>
      <w:ind w:firstLine="720"/>
    </w:pPr>
    <w:rPr>
      <w:sz w:val="20"/>
      <w:szCs w:val="20"/>
    </w:rPr>
  </w:style>
  <w:style w:type="character" w:customStyle="1" w:styleId="BodyTextIndent2Char">
    <w:name w:val="Body Text Indent 2 Char"/>
    <w:basedOn w:val="DefaultParagraphFont"/>
    <w:link w:val="BodyTextIndent2"/>
    <w:rsid w:val="0064087D"/>
    <w:rPr>
      <w:rFonts w:ascii="Times New Roman" w:eastAsia="Times New Roman" w:hAnsi="Times New Roman" w:cs="Times New Roman"/>
      <w:sz w:val="20"/>
      <w:szCs w:val="20"/>
    </w:rPr>
  </w:style>
  <w:style w:type="paragraph" w:styleId="BodyText">
    <w:name w:val="Body Text"/>
    <w:basedOn w:val="Normal"/>
    <w:link w:val="BodyTextChar"/>
    <w:rsid w:val="0064087D"/>
    <w:pPr>
      <w:spacing w:after="120"/>
    </w:pPr>
  </w:style>
  <w:style w:type="character" w:customStyle="1" w:styleId="BodyTextChar">
    <w:name w:val="Body Text Char"/>
    <w:basedOn w:val="DefaultParagraphFont"/>
    <w:link w:val="BodyText"/>
    <w:rsid w:val="006408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licant@dc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Superior Court</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McKennajj</dc:creator>
  <cp:lastModifiedBy>McCall, Marcus M.</cp:lastModifiedBy>
  <cp:revision>2</cp:revision>
  <cp:lastPrinted>2018-05-17T18:41:00Z</cp:lastPrinted>
  <dcterms:created xsi:type="dcterms:W3CDTF">2018-05-17T20:11:00Z</dcterms:created>
  <dcterms:modified xsi:type="dcterms:W3CDTF">2018-05-17T20:11:00Z</dcterms:modified>
</cp:coreProperties>
</file>